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503" w:rsidRPr="0069629C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69629C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69629C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69629C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69629C">
        <w:rPr>
          <w:rFonts w:ascii="Verdana" w:hAnsi="Verdana"/>
          <w:b/>
          <w:sz w:val="16"/>
          <w:szCs w:val="20"/>
        </w:rPr>
        <w:t>ZARZĄDZENIA Nr 21/2019</w:t>
      </w:r>
      <w:r w:rsidRPr="0069629C">
        <w:rPr>
          <w:rFonts w:ascii="Verdana" w:hAnsi="Verdana"/>
          <w:sz w:val="16"/>
          <w:szCs w:val="20"/>
        </w:rPr>
        <w:t xml:space="preserve"> </w:t>
      </w:r>
    </w:p>
    <w:p w:rsidR="008E7503" w:rsidRPr="0069629C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69629C" w:rsidRDefault="008E7503" w:rsidP="008E7503">
      <w:pPr>
        <w:rPr>
          <w:rFonts w:ascii="Verdana" w:hAnsi="Verdana"/>
          <w:b/>
          <w:bCs/>
          <w:sz w:val="20"/>
        </w:rPr>
      </w:pPr>
      <w:r w:rsidRPr="0069629C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69629C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5D7DFD" w:rsidRPr="0069629C" w:rsidRDefault="005D7DFD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Kopalne środowiska naturalne</w:t>
            </w:r>
            <w:r w:rsidR="0069629C" w:rsidRPr="0069629C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69629C">
              <w:rPr>
                <w:rFonts w:ascii="Verdana" w:hAnsi="Verdana"/>
                <w:sz w:val="20"/>
                <w:szCs w:val="20"/>
              </w:rPr>
              <w:t>Fossil</w:t>
            </w:r>
            <w:proofErr w:type="spellEnd"/>
            <w:r w:rsidR="005F1682" w:rsidRPr="0069629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F1682" w:rsidRPr="0069629C">
              <w:rPr>
                <w:rFonts w:ascii="Verdana" w:hAnsi="Verdana"/>
                <w:sz w:val="20"/>
                <w:szCs w:val="20"/>
              </w:rPr>
              <w:t>palaeo</w:t>
            </w:r>
            <w:r w:rsidRPr="0069629C">
              <w:rPr>
                <w:rFonts w:ascii="Verdana" w:hAnsi="Verdana"/>
                <w:sz w:val="20"/>
                <w:szCs w:val="20"/>
              </w:rPr>
              <w:t>environments</w:t>
            </w:r>
            <w:proofErr w:type="spellEnd"/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69629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69629C" w:rsidRDefault="00C8307B" w:rsidP="005D7D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69629C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69629C" w:rsidRDefault="00C8307B" w:rsidP="005D7D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D7DFD" w:rsidRPr="0069629C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69629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69629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69629C" w:rsidRDefault="008E05D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do</w:t>
            </w:r>
            <w:r w:rsidR="00C8307B" w:rsidRPr="0069629C">
              <w:rPr>
                <w:rFonts w:ascii="Verdana" w:hAnsi="Verdana"/>
                <w:sz w:val="20"/>
                <w:szCs w:val="20"/>
              </w:rPr>
              <w:t xml:space="preserve"> wyboru</w:t>
            </w:r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69629C" w:rsidRDefault="00C8307B" w:rsidP="008E05D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G</w:t>
            </w:r>
            <w:r w:rsidR="00C650FA" w:rsidRPr="0069629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69629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69629C" w:rsidRDefault="00C8307B" w:rsidP="008E05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69629C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69629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69629C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69629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69629C" w:rsidRDefault="00C4552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L</w:t>
            </w:r>
            <w:r w:rsidR="00C8307B" w:rsidRPr="0069629C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69629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Wykład:</w:t>
            </w:r>
            <w:r w:rsidR="008E05D9" w:rsidRPr="0069629C">
              <w:rPr>
                <w:rFonts w:ascii="Verdana" w:hAnsi="Verdana"/>
                <w:sz w:val="20"/>
                <w:szCs w:val="20"/>
              </w:rPr>
              <w:t>24</w:t>
            </w:r>
            <w:r w:rsidRPr="0069629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69629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E05D9" w:rsidRPr="0069629C">
              <w:rPr>
                <w:rFonts w:ascii="Verdana" w:hAnsi="Verdana"/>
                <w:sz w:val="20"/>
                <w:szCs w:val="20"/>
              </w:rPr>
              <w:t>22</w:t>
            </w:r>
          </w:p>
          <w:p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69629C" w:rsidRDefault="008E05D9" w:rsidP="006962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P</w:t>
            </w:r>
            <w:r w:rsidR="00C8307B" w:rsidRPr="0069629C">
              <w:rPr>
                <w:rFonts w:ascii="Verdana" w:hAnsi="Verdana"/>
                <w:sz w:val="20"/>
                <w:szCs w:val="20"/>
              </w:rPr>
              <w:t xml:space="preserve">rezentacja, dyskusja, ćwiczenia praktyczne, wykonywanie zadań samodzielnie, wykonywanie zadań w grupie, wykonanie raportów. </w:t>
            </w:r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69629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Koordynator:</w:t>
            </w:r>
            <w:r w:rsidR="008E05D9" w:rsidRPr="0069629C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  <w:p w:rsidR="00C8307B" w:rsidRPr="0069629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Wykładowca:</w:t>
            </w:r>
            <w:r w:rsidR="008E05D9" w:rsidRPr="0069629C">
              <w:rPr>
                <w:rFonts w:ascii="Verdana" w:hAnsi="Verdana"/>
                <w:sz w:val="20"/>
                <w:szCs w:val="20"/>
              </w:rPr>
              <w:t xml:space="preserve"> dr hab. Anna Górecka-Nowak, dr Małgorzata Malkiewicz, dr Alina Chrząstek, dr Jolanta </w:t>
            </w:r>
            <w:proofErr w:type="spellStart"/>
            <w:r w:rsidR="008E05D9" w:rsidRPr="0069629C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8E05D9" w:rsidRPr="0069629C">
              <w:rPr>
                <w:rFonts w:ascii="Verdana" w:hAnsi="Verdana"/>
                <w:sz w:val="20"/>
                <w:szCs w:val="20"/>
              </w:rPr>
              <w:t>, dr Robert Niedźwiedzki, dr Paweł Raczyński</w:t>
            </w:r>
          </w:p>
          <w:p w:rsidR="008E7503" w:rsidRPr="0069629C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E05D9" w:rsidRPr="0069629C">
              <w:rPr>
                <w:rFonts w:ascii="Verdana" w:hAnsi="Verdana"/>
                <w:sz w:val="20"/>
                <w:szCs w:val="20"/>
              </w:rPr>
              <w:t xml:space="preserve"> dr Małgorzata Malkiewicz, dr Alina Chrząstek, dr Jolanta </w:t>
            </w:r>
            <w:proofErr w:type="spellStart"/>
            <w:r w:rsidR="008E05D9" w:rsidRPr="0069629C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8E05D9" w:rsidRPr="0069629C">
              <w:rPr>
                <w:rFonts w:ascii="Verdana" w:hAnsi="Verdana"/>
                <w:sz w:val="20"/>
                <w:szCs w:val="20"/>
              </w:rPr>
              <w:t>, dr Robert Niedźwiedzki, dr Paweł Raczyński</w:t>
            </w:r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69629C" w:rsidRDefault="008E05D9" w:rsidP="006962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Wiedza i umiejętności z zakresu geologii historycznej, sedymentologii i paleontologii.</w:t>
            </w:r>
          </w:p>
        </w:tc>
      </w:tr>
      <w:tr w:rsidR="008E7503" w:rsidRPr="0069629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9629C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05D9" w:rsidRPr="0069629C" w:rsidRDefault="008E05D9" w:rsidP="008E05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Wykłady mają na celu zaznajomienie się z różnorodnymi środowiskami naturalnymi i związanymi z nimi zespołami skamieniałości.</w:t>
            </w:r>
          </w:p>
          <w:p w:rsidR="008E7503" w:rsidRPr="0069629C" w:rsidRDefault="008E05D9" w:rsidP="008E05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9629C">
              <w:rPr>
                <w:rFonts w:ascii="Verdana" w:hAnsi="Verdana"/>
                <w:sz w:val="20"/>
                <w:szCs w:val="20"/>
              </w:rPr>
              <w:t>Ćwiczenia mają na celu praktyczne ćwiczenia w rozpoznawaniu różnych środowisk w oparciu o występujące w nich skamieniałości.</w:t>
            </w:r>
          </w:p>
        </w:tc>
      </w:tr>
      <w:tr w:rsidR="008E7503" w:rsidRPr="0069629C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674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6749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05D9" w:rsidRPr="009C6749" w:rsidRDefault="008E05D9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Wykłady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:</w:t>
            </w:r>
          </w:p>
          <w:p w:rsidR="0069629C" w:rsidRPr="009C6749" w:rsidRDefault="00AD4516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Przekazanie aktualnego stanu wiedzy dotyczącego zależności pomiędzy naturalnymi środowiskami kopalnymi a występującymi w nich zespołami skamieniałości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:rsidR="00AD4516" w:rsidRPr="009C6749" w:rsidRDefault="0069629C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 xml:space="preserve">ontynentalne środowiska </w:t>
            </w:r>
            <w:proofErr w:type="spellStart"/>
            <w:r w:rsidR="00AD4516" w:rsidRPr="009C6749">
              <w:rPr>
                <w:rFonts w:ascii="Verdana" w:hAnsi="Verdana"/>
                <w:sz w:val="20"/>
                <w:szCs w:val="20"/>
              </w:rPr>
              <w:t>depozycyjne</w:t>
            </w:r>
            <w:proofErr w:type="spellEnd"/>
            <w:r w:rsidR="00AD4516" w:rsidRPr="009C6749">
              <w:rPr>
                <w:rFonts w:ascii="Verdana" w:hAnsi="Verdana"/>
                <w:sz w:val="20"/>
                <w:szCs w:val="20"/>
              </w:rPr>
              <w:t>: jeziorne, rzeczne, pustynne (dolny perm-czerwony spągowiec)</w:t>
            </w:r>
            <w:r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:rsidR="006F450B" w:rsidRPr="009C6749" w:rsidRDefault="0069629C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M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 xml:space="preserve">orskie środowiska </w:t>
            </w:r>
            <w:proofErr w:type="spellStart"/>
            <w:r w:rsidR="00AD4516" w:rsidRPr="009C6749">
              <w:rPr>
                <w:rFonts w:ascii="Verdana" w:hAnsi="Verdana"/>
                <w:sz w:val="20"/>
                <w:szCs w:val="20"/>
              </w:rPr>
              <w:t>depozycyjne</w:t>
            </w:r>
            <w:proofErr w:type="spellEnd"/>
            <w:r w:rsidR="00AD4516" w:rsidRPr="009C6749">
              <w:rPr>
                <w:rFonts w:ascii="Verdana" w:hAnsi="Verdana"/>
                <w:sz w:val="20"/>
                <w:szCs w:val="20"/>
              </w:rPr>
              <w:t>: węglanowe (górny perm-cechsztyn)</w:t>
            </w:r>
            <w:r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:rsidR="00AD4516" w:rsidRPr="009C6749" w:rsidRDefault="0069629C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6749">
              <w:rPr>
                <w:rFonts w:ascii="Verdana" w:hAnsi="Verdana"/>
                <w:sz w:val="20"/>
                <w:szCs w:val="20"/>
              </w:rPr>
              <w:t>P</w:t>
            </w:r>
            <w:r w:rsidR="006F450B" w:rsidRPr="009C6749">
              <w:rPr>
                <w:rFonts w:ascii="Verdana" w:hAnsi="Verdana" w:cs="Segoe UI"/>
                <w:sz w:val="20"/>
                <w:szCs w:val="20"/>
              </w:rPr>
              <w:t>aleośrodowiska</w:t>
            </w:r>
            <w:proofErr w:type="spellEnd"/>
            <w:r w:rsidR="006F450B" w:rsidRPr="009C6749">
              <w:rPr>
                <w:rFonts w:ascii="Verdana" w:hAnsi="Verdana" w:cs="Segoe UI"/>
                <w:sz w:val="20"/>
                <w:szCs w:val="20"/>
              </w:rPr>
              <w:t xml:space="preserve"> głębokomorskie i związane z nimi skamieniałości na wybranych przykładach</w:t>
            </w:r>
            <w:r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:rsidR="00AD4516" w:rsidRPr="009C6749" w:rsidRDefault="00C4552C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M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>odele ichnologiczno-</w:t>
            </w:r>
            <w:proofErr w:type="spellStart"/>
            <w:r w:rsidR="00AD4516" w:rsidRPr="009C6749">
              <w:rPr>
                <w:rFonts w:ascii="Verdana" w:hAnsi="Verdana"/>
                <w:sz w:val="20"/>
                <w:szCs w:val="20"/>
              </w:rPr>
              <w:t>sedymentologiczne</w:t>
            </w:r>
            <w:proofErr w:type="spellEnd"/>
            <w:r w:rsidR="00AD4516" w:rsidRPr="009C6749">
              <w:rPr>
                <w:rFonts w:ascii="Verdana" w:hAnsi="Verdana"/>
                <w:sz w:val="20"/>
                <w:szCs w:val="20"/>
              </w:rPr>
              <w:t xml:space="preserve"> dla pły</w:t>
            </w:r>
            <w:r w:rsidRPr="009C6749">
              <w:rPr>
                <w:rFonts w:ascii="Verdana" w:hAnsi="Verdana"/>
                <w:sz w:val="20"/>
                <w:szCs w:val="20"/>
              </w:rPr>
              <w:t>t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>komorskich środowisk morskich (</w:t>
            </w:r>
            <w:proofErr w:type="spellStart"/>
            <w:r w:rsidR="00AD4516" w:rsidRPr="009C6749">
              <w:rPr>
                <w:rFonts w:ascii="Verdana" w:hAnsi="Verdana"/>
                <w:sz w:val="20"/>
                <w:szCs w:val="20"/>
              </w:rPr>
              <w:t>sztormowych-siliciklastycznych</w:t>
            </w:r>
            <w:proofErr w:type="spellEnd"/>
            <w:r w:rsidR="00AD4516" w:rsidRPr="009C6749">
              <w:rPr>
                <w:rFonts w:ascii="Verdana" w:hAnsi="Verdana"/>
                <w:sz w:val="20"/>
                <w:szCs w:val="20"/>
              </w:rPr>
              <w:t xml:space="preserve"> i węglanowych) oraz związane z nimi zespoły skamieniałości śladowych</w:t>
            </w:r>
            <w:r w:rsidRPr="009C6749">
              <w:rPr>
                <w:rFonts w:ascii="Verdana" w:hAnsi="Verdana"/>
                <w:sz w:val="20"/>
                <w:szCs w:val="20"/>
              </w:rPr>
              <w:t xml:space="preserve">. Charakterystyka głównych </w:t>
            </w:r>
            <w:proofErr w:type="spellStart"/>
            <w:r w:rsidRPr="009C6749">
              <w:rPr>
                <w:rFonts w:ascii="Verdana" w:hAnsi="Verdana"/>
                <w:sz w:val="20"/>
                <w:szCs w:val="20"/>
              </w:rPr>
              <w:t>ichnofacji</w:t>
            </w:r>
            <w:proofErr w:type="spellEnd"/>
            <w:r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:rsidR="006F450B" w:rsidRPr="009C6749" w:rsidRDefault="006F450B" w:rsidP="0069629C">
            <w:pPr>
              <w:spacing w:after="80" w:line="240" w:lineRule="auto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 xml:space="preserve">Palinologia, </w:t>
            </w:r>
            <w:proofErr w:type="spellStart"/>
            <w:r w:rsidRPr="009C6749">
              <w:rPr>
                <w:rFonts w:ascii="Verdana" w:hAnsi="Verdana"/>
                <w:sz w:val="20"/>
                <w:szCs w:val="20"/>
              </w:rPr>
              <w:t>palinofacje</w:t>
            </w:r>
            <w:proofErr w:type="spellEnd"/>
            <w:r w:rsidRPr="009C6749">
              <w:rPr>
                <w:rFonts w:ascii="Verdana" w:hAnsi="Verdana"/>
                <w:sz w:val="20"/>
                <w:szCs w:val="20"/>
              </w:rPr>
              <w:t xml:space="preserve"> (składniki </w:t>
            </w:r>
            <w:proofErr w:type="spellStart"/>
            <w:r w:rsidRPr="009C6749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9C6749">
              <w:rPr>
                <w:rFonts w:ascii="Verdana" w:hAnsi="Verdana"/>
                <w:sz w:val="20"/>
                <w:szCs w:val="20"/>
              </w:rPr>
              <w:t>). C</w:t>
            </w:r>
            <w:r w:rsidRPr="009C6749">
              <w:rPr>
                <w:rFonts w:ascii="Verdana" w:hAnsi="Verdana" w:cs="Calibri"/>
                <w:sz w:val="20"/>
                <w:szCs w:val="20"/>
              </w:rPr>
              <w:t xml:space="preserve">harakterystyka ważniejszych grup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</w:rPr>
              <w:t>palinomorf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</w:rPr>
              <w:t xml:space="preserve">, ich paleoekologia. Możliwość interpretacji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</w:rPr>
              <w:t>paleoekologicznej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</w:rPr>
              <w:t xml:space="preserve"> danych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</w:rPr>
              <w:t>palinofacjalnych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</w:rPr>
              <w:t xml:space="preserve"> (środowiska morskie i lądowe). Rekonstrukcje paleoklimatyczne w oparciu o dane palinologiczne.</w:t>
            </w:r>
          </w:p>
          <w:p w:rsidR="005663F6" w:rsidRPr="009C6749" w:rsidRDefault="00C4552C" w:rsidP="0069629C">
            <w:pPr>
              <w:spacing w:after="8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I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 xml:space="preserve">nterpretacja stratygraficzna i </w:t>
            </w:r>
            <w:proofErr w:type="spellStart"/>
            <w:r w:rsidR="00AD4516" w:rsidRPr="009C6749">
              <w:rPr>
                <w:rFonts w:ascii="Verdana" w:hAnsi="Verdana"/>
                <w:sz w:val="20"/>
                <w:szCs w:val="20"/>
              </w:rPr>
              <w:t>paleoekologiczna</w:t>
            </w:r>
            <w:proofErr w:type="spellEnd"/>
            <w:r w:rsidR="00AD4516" w:rsidRPr="009C6749">
              <w:rPr>
                <w:rFonts w:ascii="Verdana" w:hAnsi="Verdana"/>
                <w:sz w:val="20"/>
                <w:szCs w:val="20"/>
              </w:rPr>
              <w:t xml:space="preserve"> danych </w:t>
            </w:r>
            <w:proofErr w:type="spellStart"/>
            <w:r w:rsidR="00AD4516" w:rsidRPr="009C6749">
              <w:rPr>
                <w:rFonts w:ascii="Verdana" w:hAnsi="Verdana"/>
                <w:sz w:val="20"/>
                <w:szCs w:val="20"/>
              </w:rPr>
              <w:t>paleopalinologicznych</w:t>
            </w:r>
            <w:proofErr w:type="spellEnd"/>
            <w:r w:rsidR="00AD4516" w:rsidRPr="009C6749">
              <w:rPr>
                <w:rFonts w:ascii="Verdana" w:hAnsi="Verdana"/>
                <w:sz w:val="20"/>
                <w:szCs w:val="20"/>
              </w:rPr>
              <w:t>: klimatyczne i paleogeograficzne zmiany w plejstocenie i holocenie</w:t>
            </w:r>
            <w:r w:rsidRPr="009C6749">
              <w:rPr>
                <w:rFonts w:ascii="Verdana" w:hAnsi="Verdana"/>
                <w:sz w:val="20"/>
                <w:szCs w:val="20"/>
              </w:rPr>
              <w:t>. C</w:t>
            </w:r>
            <w:r w:rsidR="00AD4516" w:rsidRPr="009C6749">
              <w:rPr>
                <w:rFonts w:ascii="Verdana" w:hAnsi="Verdana"/>
                <w:sz w:val="20"/>
                <w:szCs w:val="20"/>
              </w:rPr>
              <w:t>ykle glacjalno-interglacjalne, roślinność (</w:t>
            </w:r>
            <w:proofErr w:type="spellStart"/>
            <w:r w:rsidR="00AD4516" w:rsidRPr="009C6749">
              <w:rPr>
                <w:rFonts w:ascii="Verdana" w:hAnsi="Verdana"/>
                <w:sz w:val="20"/>
                <w:szCs w:val="20"/>
              </w:rPr>
              <w:t>Vistulian</w:t>
            </w:r>
            <w:proofErr w:type="spellEnd"/>
            <w:r w:rsidR="00AD4516" w:rsidRPr="009C6749">
              <w:rPr>
                <w:rFonts w:ascii="Verdana" w:hAnsi="Verdana"/>
                <w:sz w:val="20"/>
                <w:szCs w:val="20"/>
              </w:rPr>
              <w:t>)</w:t>
            </w:r>
            <w:r w:rsidRPr="009C6749">
              <w:rPr>
                <w:rFonts w:ascii="Verdana" w:hAnsi="Verdana"/>
                <w:sz w:val="20"/>
                <w:szCs w:val="20"/>
              </w:rPr>
              <w:t>. W</w:t>
            </w:r>
            <w:r w:rsidR="005663F6" w:rsidRPr="009C6749">
              <w:rPr>
                <w:rFonts w:ascii="Verdana" w:hAnsi="Verdana"/>
                <w:sz w:val="20"/>
                <w:szCs w:val="20"/>
              </w:rPr>
              <w:t>pływ człowieka w holocenie na środowisko naturalne</w:t>
            </w:r>
          </w:p>
          <w:p w:rsidR="006F450B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I</w:t>
            </w:r>
            <w:r w:rsidR="006F450B" w:rsidRPr="009C6749">
              <w:rPr>
                <w:rFonts w:ascii="Verdana" w:hAnsi="Verdana" w:cs="Segoe UI"/>
                <w:sz w:val="20"/>
                <w:szCs w:val="20"/>
              </w:rPr>
              <w:t>dentyfikacja anormalnych warunków i katastrofalnych wydarzeń środowiskowych w zapisie geologicznym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:rsidR="006F450B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G</w:t>
            </w:r>
            <w:r w:rsidR="006F450B" w:rsidRPr="009C6749">
              <w:rPr>
                <w:rFonts w:ascii="Verdana" w:hAnsi="Verdana" w:cs="Segoe UI"/>
                <w:sz w:val="20"/>
                <w:szCs w:val="20"/>
              </w:rPr>
              <w:t xml:space="preserve">eochemiczne wskaźniki </w:t>
            </w:r>
            <w:proofErr w:type="spellStart"/>
            <w:r w:rsidR="006F450B" w:rsidRPr="009C6749">
              <w:rPr>
                <w:rFonts w:ascii="Verdana" w:hAnsi="Verdana" w:cs="Segoe UI"/>
                <w:sz w:val="20"/>
                <w:szCs w:val="20"/>
              </w:rPr>
              <w:t>paleośrodowisk</w:t>
            </w:r>
            <w:proofErr w:type="spellEnd"/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:rsidR="006F450B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proofErr w:type="spellStart"/>
            <w:r w:rsidRPr="009C6749">
              <w:rPr>
                <w:rFonts w:ascii="Verdana" w:hAnsi="Verdana" w:cs="Segoe UI"/>
                <w:sz w:val="20"/>
                <w:szCs w:val="20"/>
              </w:rPr>
              <w:t>Charakterystka</w:t>
            </w:r>
            <w:proofErr w:type="spellEnd"/>
            <w:r w:rsidRPr="009C6749">
              <w:rPr>
                <w:rFonts w:ascii="Verdana" w:hAnsi="Verdana" w:cs="Segoe UI"/>
                <w:sz w:val="20"/>
                <w:szCs w:val="20"/>
              </w:rPr>
              <w:t xml:space="preserve"> i p</w:t>
            </w:r>
            <w:r w:rsidR="006F450B" w:rsidRPr="009C6749">
              <w:rPr>
                <w:rFonts w:ascii="Verdana" w:hAnsi="Verdana" w:cs="Segoe UI"/>
                <w:sz w:val="20"/>
                <w:szCs w:val="20"/>
              </w:rPr>
              <w:t xml:space="preserve">rzykłady kopalnych </w:t>
            </w:r>
            <w:proofErr w:type="spellStart"/>
            <w:r w:rsidR="006F450B" w:rsidRPr="009C6749">
              <w:rPr>
                <w:rFonts w:ascii="Verdana" w:hAnsi="Verdana" w:cs="Segoe UI"/>
                <w:sz w:val="20"/>
                <w:szCs w:val="20"/>
              </w:rPr>
              <w:t>Lagerstätten</w:t>
            </w:r>
            <w:proofErr w:type="spellEnd"/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:rsidR="0069629C" w:rsidRPr="009C6749" w:rsidRDefault="0069629C" w:rsidP="006F450B">
            <w:pPr>
              <w:spacing w:after="120" w:line="240" w:lineRule="auto"/>
              <w:rPr>
                <w:rFonts w:ascii="Verdana" w:hAnsi="Verdana" w:cs="Segoe UI"/>
                <w:sz w:val="20"/>
                <w:szCs w:val="20"/>
              </w:rPr>
            </w:pPr>
          </w:p>
          <w:p w:rsidR="00C4552C" w:rsidRPr="009C6749" w:rsidRDefault="00C4552C" w:rsidP="006F450B">
            <w:pPr>
              <w:spacing w:after="12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Ćwiczenia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:</w:t>
            </w:r>
          </w:p>
          <w:p w:rsidR="00C4552C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Ćwiczenia praktyczne w identyfikacji kopalnych środowisk naturalnych na podstawie skamieniałości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:rsidR="00C4552C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Metodyka analizy pyłkowej. Analiza pyłkowa materia</w:t>
            </w:r>
            <w:r w:rsidR="001272D4" w:rsidRPr="009C6749">
              <w:rPr>
                <w:rFonts w:ascii="Verdana" w:hAnsi="Verdana" w:cs="Segoe UI"/>
                <w:sz w:val="20"/>
                <w:szCs w:val="20"/>
              </w:rPr>
              <w:t>ł</w:t>
            </w:r>
            <w:r w:rsidRPr="009C6749">
              <w:rPr>
                <w:rFonts w:ascii="Verdana" w:hAnsi="Verdana" w:cs="Segoe UI"/>
                <w:sz w:val="20"/>
                <w:szCs w:val="20"/>
              </w:rPr>
              <w:t xml:space="preserve">u kopalnego (oznaczanie i zliczanie </w:t>
            </w:r>
            <w:proofErr w:type="spellStart"/>
            <w:r w:rsidRPr="009C6749">
              <w:rPr>
                <w:rFonts w:ascii="Verdana" w:hAnsi="Verdana" w:cs="Segoe UI"/>
                <w:sz w:val="20"/>
                <w:szCs w:val="20"/>
              </w:rPr>
              <w:t>sporomorf</w:t>
            </w:r>
            <w:proofErr w:type="spellEnd"/>
            <w:r w:rsidRPr="009C6749">
              <w:rPr>
                <w:rFonts w:ascii="Verdana" w:hAnsi="Verdana" w:cs="Segoe UI"/>
                <w:sz w:val="20"/>
                <w:szCs w:val="20"/>
              </w:rPr>
              <w:t xml:space="preserve">). Kreślenie diagramów i histogramów pyłkowych. Interpretacja wyników analizy </w:t>
            </w:r>
            <w:proofErr w:type="spellStart"/>
            <w:r w:rsidRPr="009C6749">
              <w:rPr>
                <w:rFonts w:ascii="Verdana" w:hAnsi="Verdana" w:cs="Segoe UI"/>
                <w:sz w:val="20"/>
                <w:szCs w:val="20"/>
              </w:rPr>
              <w:t>paleopalinologicznej</w:t>
            </w:r>
            <w:proofErr w:type="spellEnd"/>
            <w:r w:rsidRPr="009C6749">
              <w:rPr>
                <w:rFonts w:ascii="Verdana" w:hAnsi="Verdana" w:cs="Segoe UI"/>
                <w:sz w:val="20"/>
                <w:szCs w:val="20"/>
              </w:rPr>
              <w:t xml:space="preserve"> (pod katem wieku osadów, sukcesji zbiorowisk roślinnych, paleoklimatu czy paleogeografii).</w:t>
            </w:r>
          </w:p>
          <w:p w:rsidR="00C4552C" w:rsidRPr="009C6749" w:rsidRDefault="00C4552C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>Analiza ichnologiczna pły</w:t>
            </w:r>
            <w:r w:rsidR="001272D4" w:rsidRPr="009C6749">
              <w:rPr>
                <w:rFonts w:ascii="Verdana" w:hAnsi="Verdana" w:cs="Segoe UI"/>
                <w:sz w:val="20"/>
                <w:szCs w:val="20"/>
              </w:rPr>
              <w:t>t</w:t>
            </w:r>
            <w:r w:rsidRPr="009C6749">
              <w:rPr>
                <w:rFonts w:ascii="Verdana" w:hAnsi="Verdana" w:cs="Segoe UI"/>
                <w:sz w:val="20"/>
                <w:szCs w:val="20"/>
              </w:rPr>
              <w:t xml:space="preserve">komorskich środowisk morskich (sztormowych, węglanowych). Ćwiczenia na </w:t>
            </w:r>
            <w:r w:rsidR="00E81008" w:rsidRPr="009C6749">
              <w:rPr>
                <w:rFonts w:ascii="Verdana" w:hAnsi="Verdana" w:cs="Segoe UI"/>
                <w:sz w:val="20"/>
                <w:szCs w:val="20"/>
              </w:rPr>
              <w:t xml:space="preserve">wybranych </w:t>
            </w:r>
            <w:r w:rsidRPr="009C6749">
              <w:rPr>
                <w:rFonts w:ascii="Verdana" w:hAnsi="Verdana" w:cs="Segoe UI"/>
                <w:sz w:val="20"/>
                <w:szCs w:val="20"/>
              </w:rPr>
              <w:t>profilach</w:t>
            </w:r>
            <w:r w:rsidR="006012AC">
              <w:rPr>
                <w:rFonts w:ascii="Verdana" w:hAnsi="Verdana" w:cs="Segoe UI"/>
                <w:sz w:val="20"/>
                <w:szCs w:val="20"/>
              </w:rPr>
              <w:t xml:space="preserve"> litologicznych (</w:t>
            </w:r>
            <w:r w:rsidR="00E81008" w:rsidRPr="009C6749">
              <w:rPr>
                <w:rFonts w:ascii="Verdana" w:hAnsi="Verdana" w:cs="Segoe UI"/>
                <w:sz w:val="20"/>
                <w:szCs w:val="20"/>
              </w:rPr>
              <w:t xml:space="preserve">z zaznaczonymi zespołami skamieniałości śladowych) w celu rekonstrukcji </w:t>
            </w:r>
            <w:proofErr w:type="spellStart"/>
            <w:r w:rsidR="00E81008" w:rsidRPr="009C6749">
              <w:rPr>
                <w:rFonts w:ascii="Verdana" w:hAnsi="Verdana" w:cs="Segoe UI"/>
                <w:sz w:val="20"/>
                <w:szCs w:val="20"/>
              </w:rPr>
              <w:t>paleośrodowisk</w:t>
            </w:r>
            <w:proofErr w:type="spellEnd"/>
            <w:r w:rsidR="00E81008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:rsidR="00E81008" w:rsidRPr="009C6749" w:rsidRDefault="00E81008" w:rsidP="0069629C">
            <w:pPr>
              <w:spacing w:after="8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 xml:space="preserve">Rozpoznawanie kontynentalnych i morskich środowisk </w:t>
            </w:r>
            <w:proofErr w:type="spellStart"/>
            <w:r w:rsidRPr="009C6749">
              <w:rPr>
                <w:rFonts w:ascii="Verdana" w:hAnsi="Verdana" w:cs="Segoe UI"/>
                <w:sz w:val="20"/>
                <w:szCs w:val="20"/>
              </w:rPr>
              <w:t>depozycyjnych</w:t>
            </w:r>
            <w:proofErr w:type="spellEnd"/>
            <w:r w:rsidRPr="009C6749">
              <w:rPr>
                <w:rFonts w:ascii="Verdana" w:hAnsi="Verdana" w:cs="Segoe UI"/>
                <w:sz w:val="20"/>
                <w:szCs w:val="20"/>
              </w:rPr>
              <w:t xml:space="preserve"> (na przykładzie osadów permskich)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  <w:p w:rsidR="0069629C" w:rsidRPr="009C6749" w:rsidRDefault="001272D4" w:rsidP="0069629C">
            <w:pPr>
              <w:spacing w:after="0" w:line="240" w:lineRule="auto"/>
              <w:rPr>
                <w:rFonts w:ascii="Verdana" w:hAnsi="Verdana" w:cs="Segoe UI"/>
                <w:sz w:val="20"/>
                <w:szCs w:val="20"/>
              </w:rPr>
            </w:pPr>
            <w:r w:rsidRPr="009C6749">
              <w:rPr>
                <w:rFonts w:ascii="Verdana" w:hAnsi="Verdana" w:cs="Segoe UI"/>
                <w:sz w:val="20"/>
                <w:szCs w:val="20"/>
              </w:rPr>
              <w:t xml:space="preserve">Rozpoznawanie katastrofalnych wydarzeń środowiskowych oraz różnych </w:t>
            </w:r>
            <w:proofErr w:type="spellStart"/>
            <w:r w:rsidRPr="009C6749">
              <w:rPr>
                <w:rFonts w:ascii="Verdana" w:hAnsi="Verdana" w:cs="Segoe UI"/>
                <w:sz w:val="20"/>
                <w:szCs w:val="20"/>
              </w:rPr>
              <w:t>Lagerstätten</w:t>
            </w:r>
            <w:proofErr w:type="spellEnd"/>
            <w:r w:rsidRPr="009C6749">
              <w:rPr>
                <w:rFonts w:ascii="Verdana" w:hAnsi="Verdana" w:cs="Segoe UI"/>
                <w:sz w:val="20"/>
                <w:szCs w:val="20"/>
              </w:rPr>
              <w:t xml:space="preserve"> (ćwiczenia praktyczne oraz prezentacje)</w:t>
            </w:r>
            <w:r w:rsidR="0069629C" w:rsidRPr="009C6749">
              <w:rPr>
                <w:rFonts w:ascii="Verdana" w:hAnsi="Verdana" w:cs="Segoe UI"/>
                <w:sz w:val="20"/>
                <w:szCs w:val="20"/>
              </w:rPr>
              <w:t>.</w:t>
            </w:r>
          </w:p>
        </w:tc>
      </w:tr>
      <w:tr w:rsidR="008E7503" w:rsidRPr="0069629C" w:rsidTr="0059089A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674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674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9C674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C6749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C6749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59089A" w:rsidRPr="009C6749">
              <w:rPr>
                <w:rFonts w:ascii="Verdana" w:hAnsi="Verdana"/>
                <w:sz w:val="20"/>
                <w:szCs w:val="20"/>
              </w:rPr>
              <w:t xml:space="preserve">Student potrafi wykazać związki pomiędzy skamieniałościami a </w:t>
            </w:r>
            <w:r w:rsidR="0059089A" w:rsidRPr="009C6749">
              <w:rPr>
                <w:rFonts w:ascii="Verdana" w:hAnsi="Verdana"/>
                <w:sz w:val="20"/>
                <w:szCs w:val="20"/>
              </w:rPr>
              <w:lastRenderedPageBreak/>
              <w:t>środowiskiem życia organizmów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:rsidR="0059089A" w:rsidRPr="009C6749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W_2</w:t>
            </w:r>
            <w:r w:rsidR="0059089A" w:rsidRPr="009C6749">
              <w:rPr>
                <w:rFonts w:ascii="Verdana" w:hAnsi="Verdana"/>
                <w:sz w:val="20"/>
                <w:szCs w:val="20"/>
              </w:rPr>
              <w:t xml:space="preserve"> Zna specjalistyczną terminologię dotyczącą kopalnych środowisk i związanych z nimi skamieniałości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9C6749" w:rsidRDefault="0059089A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W_3 Ma wiedzę dotyczącą kopalnych środowisk w Sudetach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9C6749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U_1</w:t>
            </w:r>
            <w:r w:rsidR="0059089A" w:rsidRPr="009C6749">
              <w:rPr>
                <w:rFonts w:ascii="Verdana" w:hAnsi="Verdana"/>
                <w:sz w:val="20"/>
                <w:szCs w:val="20"/>
              </w:rPr>
              <w:t xml:space="preserve"> Potrafi określić warunki sedymentacji w środowisku na podstawie występujących w nim skamieniałości. Potrafi rozpoznać i opisać skamieniałości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:rsidR="0059089A" w:rsidRPr="009C6749" w:rsidRDefault="0059089A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U_2 Potrafi korzystać ze specjalistycznej literatury (polskiej i anglojęzycznej)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9C6749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8341AC" w:rsidRPr="009C6749">
              <w:rPr>
                <w:rFonts w:ascii="Verdana" w:hAnsi="Verdana"/>
                <w:sz w:val="20"/>
                <w:szCs w:val="20"/>
              </w:rPr>
              <w:t xml:space="preserve">Potrafi pracować w zespole podczas interpretacji profili stratygraficzno-litologicznych w celu rozpoznania kopalnych </w:t>
            </w:r>
            <w:proofErr w:type="spellStart"/>
            <w:r w:rsidR="008341AC" w:rsidRPr="009C6749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9C6749" w:rsidRDefault="00C8307B" w:rsidP="0069629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8341AC" w:rsidRPr="009C6749">
              <w:rPr>
                <w:rFonts w:ascii="Verdana" w:hAnsi="Verdana"/>
                <w:sz w:val="20"/>
                <w:szCs w:val="20"/>
              </w:rPr>
              <w:t>Rozumie potrzebę ciągłego aktualizowania i poszerzania wiedzy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7503" w:rsidRPr="009C6749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69629C" w:rsidRPr="009C6749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9C6749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</w:t>
            </w:r>
            <w:r w:rsidR="00512D4E">
              <w:rPr>
                <w:rFonts w:ascii="Verdana" w:hAnsi="Verdana"/>
                <w:sz w:val="20"/>
                <w:szCs w:val="20"/>
              </w:rPr>
              <w:t>_</w:t>
            </w:r>
            <w:r w:rsidRPr="009C6749">
              <w:rPr>
                <w:rFonts w:ascii="Verdana" w:hAnsi="Verdana"/>
                <w:sz w:val="20"/>
                <w:szCs w:val="20"/>
              </w:rPr>
              <w:t>W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1, K1_W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3, K1_W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5</w:t>
            </w:r>
          </w:p>
          <w:p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089A" w:rsidRPr="009C6749" w:rsidRDefault="0059089A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K1_W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4</w:t>
            </w:r>
          </w:p>
          <w:p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089A" w:rsidRPr="009C6749" w:rsidRDefault="0059089A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K1_W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6</w:t>
            </w:r>
          </w:p>
          <w:p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9089A" w:rsidRPr="009C6749" w:rsidRDefault="0059089A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K1_U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1, K1_U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Pr="009C6749">
              <w:rPr>
                <w:rFonts w:ascii="Verdana" w:hAnsi="Verdana"/>
                <w:sz w:val="20"/>
                <w:szCs w:val="20"/>
              </w:rPr>
              <w:t>3</w:t>
            </w:r>
            <w:r w:rsidR="009C6749">
              <w:rPr>
                <w:rFonts w:ascii="Verdana" w:hAnsi="Verdana"/>
                <w:sz w:val="20"/>
                <w:szCs w:val="20"/>
              </w:rPr>
              <w:t>, K1_U</w:t>
            </w:r>
            <w:r w:rsidR="009C6749" w:rsidRPr="009C6749">
              <w:rPr>
                <w:rFonts w:ascii="Verdana" w:hAnsi="Verdana"/>
                <w:sz w:val="20"/>
                <w:szCs w:val="20"/>
              </w:rPr>
              <w:t>0</w:t>
            </w:r>
            <w:r w:rsidR="008341AC" w:rsidRPr="009C6749">
              <w:rPr>
                <w:rFonts w:ascii="Verdana" w:hAnsi="Verdana"/>
                <w:sz w:val="20"/>
                <w:szCs w:val="20"/>
              </w:rPr>
              <w:t>4</w:t>
            </w:r>
          </w:p>
          <w:p w:rsidR="008341AC" w:rsidRPr="009C6749" w:rsidRDefault="008341AC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341AC" w:rsidRPr="009C6749" w:rsidRDefault="008341AC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341AC" w:rsidRPr="009C6749" w:rsidRDefault="008341AC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341AC" w:rsidRPr="009C6749" w:rsidRDefault="008341AC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K1_U11, K1_U12</w:t>
            </w:r>
          </w:p>
          <w:p w:rsidR="008341AC" w:rsidRPr="009C6749" w:rsidRDefault="008341AC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341AC" w:rsidRPr="009C6749" w:rsidRDefault="008341AC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K1_K01</w:t>
            </w:r>
          </w:p>
          <w:p w:rsidR="008341AC" w:rsidRPr="009C6749" w:rsidRDefault="008341AC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C6749" w:rsidRPr="009C6749" w:rsidRDefault="009C6749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C6749" w:rsidRPr="009C6749" w:rsidRDefault="009C6749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341AC" w:rsidRPr="009C6749" w:rsidRDefault="008341AC" w:rsidP="009C6749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>K1</w:t>
            </w:r>
            <w:r w:rsidR="00512D4E">
              <w:rPr>
                <w:rFonts w:ascii="Verdana" w:hAnsi="Verdana"/>
                <w:sz w:val="20"/>
                <w:szCs w:val="20"/>
              </w:rPr>
              <w:t>_</w:t>
            </w:r>
            <w:r w:rsidRPr="009C6749">
              <w:rPr>
                <w:rFonts w:ascii="Verdana" w:hAnsi="Verdana"/>
                <w:sz w:val="20"/>
                <w:szCs w:val="20"/>
              </w:rPr>
              <w:t>K06</w:t>
            </w:r>
          </w:p>
          <w:p w:rsidR="0059089A" w:rsidRPr="009C6749" w:rsidRDefault="0059089A" w:rsidP="00590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69629C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674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C674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674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C674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9C6749" w:rsidRDefault="00C8307B" w:rsidP="009C674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C6749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9C674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6749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9C674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DA0B3E" w:rsidRPr="009C6749" w:rsidRDefault="001272D4" w:rsidP="009C6749">
            <w:pPr>
              <w:pStyle w:val="xmsonormal"/>
              <w:spacing w:before="0" w:beforeAutospacing="0" w:after="0" w:afterAutospacing="0"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Segoe UI"/>
                <w:sz w:val="20"/>
                <w:szCs w:val="20"/>
                <w:lang w:val="en-US"/>
              </w:rPr>
              <w:t xml:space="preserve">Brenchley, P.J., Brenchley P. &amp; Harper D., 2004: </w:t>
            </w:r>
            <w:proofErr w:type="spellStart"/>
            <w:r w:rsidRPr="009C6749">
              <w:rPr>
                <w:rFonts w:ascii="Verdana" w:hAnsi="Verdana" w:cs="Segoe UI"/>
                <w:sz w:val="20"/>
                <w:szCs w:val="20"/>
                <w:lang w:val="en-US"/>
              </w:rPr>
              <w:t>Palaeoecology</w:t>
            </w:r>
            <w:proofErr w:type="spellEnd"/>
            <w:r w:rsidRPr="009C6749">
              <w:rPr>
                <w:rFonts w:ascii="Verdana" w:hAnsi="Verdana" w:cs="Segoe UI"/>
                <w:sz w:val="20"/>
                <w:szCs w:val="20"/>
                <w:lang w:val="en-US"/>
              </w:rPr>
              <w:t>: Ecosystems, Environments and Evolution. Taylor &amp; Francis.</w:t>
            </w:r>
          </w:p>
          <w:p w:rsidR="00DA0B3E" w:rsidRPr="009C6749" w:rsidRDefault="001272D4" w:rsidP="009C6749">
            <w:pPr>
              <w:pStyle w:val="xmsonormal"/>
              <w:spacing w:before="0" w:beforeAutospacing="0" w:after="0" w:afterAutospacing="0"/>
              <w:rPr>
                <w:rFonts w:ascii="Verdana" w:eastAsia="Calibri" w:hAnsi="Verdana"/>
                <w:sz w:val="20"/>
                <w:szCs w:val="20"/>
                <w:lang w:val="en-GB" w:eastAsia="ar-SA"/>
              </w:rPr>
            </w:pPr>
            <w:proofErr w:type="spellStart"/>
            <w:r w:rsidRPr="009C6749">
              <w:rPr>
                <w:rFonts w:ascii="Verdana" w:eastAsia="Calibri" w:hAnsi="Verdana"/>
                <w:sz w:val="20"/>
                <w:szCs w:val="20"/>
                <w:lang w:val="en-GB" w:eastAsia="ar-SA"/>
              </w:rPr>
              <w:t>Buatois</w:t>
            </w:r>
            <w:proofErr w:type="spellEnd"/>
            <w:r w:rsidRPr="009C6749">
              <w:rPr>
                <w:rFonts w:ascii="Verdana" w:eastAsia="Calibri" w:hAnsi="Verdana"/>
                <w:sz w:val="20"/>
                <w:szCs w:val="20"/>
                <w:lang w:val="en-GB" w:eastAsia="ar-SA"/>
              </w:rPr>
              <w:t xml:space="preserve">, L. and </w:t>
            </w:r>
            <w:proofErr w:type="spellStart"/>
            <w:r w:rsidRPr="009C6749">
              <w:rPr>
                <w:rFonts w:ascii="Verdana" w:eastAsia="Calibri" w:hAnsi="Verdana"/>
                <w:sz w:val="20"/>
                <w:szCs w:val="20"/>
                <w:lang w:val="en-GB" w:eastAsia="ar-SA"/>
              </w:rPr>
              <w:t>Mángano</w:t>
            </w:r>
            <w:proofErr w:type="spellEnd"/>
            <w:r w:rsidRPr="009C6749">
              <w:rPr>
                <w:rFonts w:ascii="Verdana" w:eastAsia="Calibri" w:hAnsi="Verdana"/>
                <w:sz w:val="20"/>
                <w:szCs w:val="20"/>
                <w:lang w:val="en-GB" w:eastAsia="ar-SA"/>
              </w:rPr>
              <w:t>, M.G. 2011. Ichnology, Organism-Substrate Interactions in Space and Time. Cambridge University Press, 358 pp.</w:t>
            </w:r>
          </w:p>
          <w:p w:rsidR="001272D4" w:rsidRPr="009C6749" w:rsidRDefault="001272D4" w:rsidP="009C6749">
            <w:pPr>
              <w:pStyle w:val="xmsonormal"/>
              <w:spacing w:before="0" w:beforeAutospacing="0" w:after="0" w:afterAutospacing="0"/>
              <w:rPr>
                <w:rFonts w:ascii="Verdana" w:hAnsi="Verdana"/>
                <w:sz w:val="20"/>
                <w:szCs w:val="20"/>
                <w:lang w:val="en-US" w:eastAsia="zh-CN"/>
              </w:rPr>
            </w:pPr>
            <w:r w:rsidRPr="009C6749">
              <w:rPr>
                <w:rFonts w:ascii="Verdana" w:hAnsi="Verdana"/>
                <w:sz w:val="20"/>
                <w:szCs w:val="20"/>
                <w:lang w:val="en-US" w:eastAsia="zh-CN"/>
              </w:rPr>
              <w:t>Knaust, D. and Bromley, R.G. 2012. Trace fossils as indicators of sedimentary environments, Developments in Sedimentology, 64, 924 pp.</w:t>
            </w:r>
          </w:p>
          <w:p w:rsidR="00A27AD7" w:rsidRPr="009C6749" w:rsidRDefault="00A27AD7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</w:rPr>
            </w:pPr>
            <w:proofErr w:type="spellStart"/>
            <w:r w:rsidRPr="009C6749">
              <w:rPr>
                <w:rFonts w:ascii="Verdana" w:hAnsi="Verdana" w:cs="Calibri"/>
                <w:sz w:val="20"/>
                <w:szCs w:val="20"/>
              </w:rPr>
              <w:t>Dybova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</w:rPr>
              <w:t>-Jachowicz S., Sadowska A., 2003 – Palinologia. Wydawnictwa Instytutu Botaniki PAN. Kraków</w:t>
            </w:r>
            <w:r w:rsidR="009C6749" w:rsidRPr="009C6749">
              <w:rPr>
                <w:rFonts w:ascii="Verdana" w:hAnsi="Verdana" w:cs="Calibri"/>
                <w:sz w:val="20"/>
                <w:szCs w:val="20"/>
              </w:rPr>
              <w:t>.</w:t>
            </w:r>
          </w:p>
          <w:p w:rsidR="00A27AD7" w:rsidRPr="009C6749" w:rsidRDefault="00A27AD7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Calibri"/>
                <w:sz w:val="20"/>
                <w:szCs w:val="20"/>
              </w:rPr>
              <w:t xml:space="preserve">Dziedzic, K., 1961. Utwory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</w:rPr>
              <w:t>dolnopermskie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</w:rPr>
              <w:t xml:space="preserve"> w niecce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</w:rPr>
              <w:t>śródsudeckiej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</w:rPr>
              <w:t xml:space="preserve">. </w:t>
            </w:r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 xml:space="preserve">Studia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Geologica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 xml:space="preserve"> Polonica, 6: 1-121.</w:t>
            </w:r>
          </w:p>
          <w:p w:rsidR="001272D4" w:rsidRPr="009C6749" w:rsidRDefault="001272D4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</w:rPr>
            </w:pPr>
            <w:proofErr w:type="spellStart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Jansonius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 xml:space="preserve"> J., McGregor D. C., 1996 – Palynology: principles and applications, vol. 1-3. </w:t>
            </w:r>
            <w:r w:rsidRPr="009C6749">
              <w:rPr>
                <w:rFonts w:ascii="Verdana" w:hAnsi="Verdana" w:cs="Calibri"/>
                <w:sz w:val="20"/>
                <w:szCs w:val="20"/>
              </w:rPr>
              <w:t>AASP Foundation.</w:t>
            </w:r>
          </w:p>
          <w:p w:rsidR="001272D4" w:rsidRPr="009C6749" w:rsidRDefault="001272D4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</w:rPr>
            </w:pPr>
            <w:proofErr w:type="spellStart"/>
            <w:r w:rsidRPr="009C6749">
              <w:rPr>
                <w:rFonts w:ascii="Verdana" w:hAnsi="Verdana" w:cs="Calibri"/>
                <w:sz w:val="20"/>
                <w:szCs w:val="20"/>
              </w:rPr>
              <w:t>Laporte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</w:rPr>
              <w:t xml:space="preserve">, </w:t>
            </w:r>
            <w:r w:rsidR="00941E14" w:rsidRPr="009C6749">
              <w:rPr>
                <w:rFonts w:ascii="Verdana" w:hAnsi="Verdana" w:cs="Calibri"/>
                <w:sz w:val="20"/>
                <w:szCs w:val="20"/>
              </w:rPr>
              <w:t xml:space="preserve">L.F., </w:t>
            </w:r>
            <w:r w:rsidRPr="009C6749">
              <w:rPr>
                <w:rFonts w:ascii="Verdana" w:hAnsi="Verdana" w:cs="Calibri"/>
                <w:sz w:val="20"/>
                <w:szCs w:val="20"/>
              </w:rPr>
              <w:t>197</w:t>
            </w:r>
            <w:r w:rsidR="00941E14" w:rsidRPr="009C6749">
              <w:rPr>
                <w:rFonts w:ascii="Verdana" w:hAnsi="Verdana" w:cs="Calibri"/>
                <w:sz w:val="20"/>
                <w:szCs w:val="20"/>
              </w:rPr>
              <w:t>8</w:t>
            </w:r>
            <w:r w:rsidRPr="009C6749">
              <w:rPr>
                <w:rFonts w:ascii="Verdana" w:hAnsi="Verdana" w:cs="Calibri"/>
                <w:sz w:val="20"/>
                <w:szCs w:val="20"/>
              </w:rPr>
              <w:t>. Kopalne środowiska naturalne.</w:t>
            </w:r>
            <w:r w:rsidR="00941E14" w:rsidRPr="009C6749">
              <w:rPr>
                <w:rFonts w:ascii="Verdana" w:hAnsi="Verdana" w:cs="Calibri"/>
                <w:sz w:val="20"/>
                <w:szCs w:val="20"/>
              </w:rPr>
              <w:t xml:space="preserve"> PWN.</w:t>
            </w:r>
          </w:p>
          <w:p w:rsidR="00DA0B3E" w:rsidRPr="009C6749" w:rsidRDefault="001272D4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Calibri"/>
                <w:sz w:val="20"/>
                <w:szCs w:val="20"/>
              </w:rPr>
              <w:t xml:space="preserve">Lindner, L., 1992. Czwartorzęd. Osady. Metody badań. Stratygrafia.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Wydawnictwa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 xml:space="preserve"> PAE, Warszawa.</w:t>
            </w:r>
          </w:p>
          <w:p w:rsidR="001272D4" w:rsidRPr="009C6749" w:rsidRDefault="001272D4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Segoe U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Segoe UI"/>
                <w:sz w:val="20"/>
                <w:szCs w:val="20"/>
                <w:lang w:val="en-US"/>
              </w:rPr>
              <w:t>Reading, H.G., 2009: Sedimentary Environments. John Wiley &amp; Sons</w:t>
            </w:r>
            <w:r w:rsidR="009C6749" w:rsidRPr="009C6749">
              <w:rPr>
                <w:rFonts w:ascii="Verdana" w:hAnsi="Verdana" w:cs="Segoe UI"/>
                <w:sz w:val="20"/>
                <w:szCs w:val="20"/>
                <w:lang w:val="en-US"/>
              </w:rPr>
              <w:t>.</w:t>
            </w:r>
          </w:p>
          <w:p w:rsidR="001272D4" w:rsidRPr="009C6749" w:rsidRDefault="00A27AD7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Calibri"/>
                <w:sz w:val="20"/>
                <w:szCs w:val="20"/>
              </w:rPr>
              <w:t xml:space="preserve">Słowakiewicz, M., Kiersnowski, H. &amp; Wagner, R., 2009. </w:t>
            </w:r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 xml:space="preserve">Correlation of the Middle and Upper Permian marine and terrestrial sedimentary sequences in Polish, German, and USA Western Interior Basins with reference to global time markers.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Palaeoworld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, 18: 193-211.</w:t>
            </w:r>
          </w:p>
          <w:p w:rsidR="001272D4" w:rsidRPr="009C6749" w:rsidRDefault="001272D4" w:rsidP="009C6749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Verdana" w:hAnsi="Verdana" w:cs="Calibri"/>
                <w:sz w:val="20"/>
                <w:szCs w:val="20"/>
                <w:lang w:val="en-US"/>
              </w:rPr>
            </w:pPr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Traverse A., 1988 – Paleopalynology. Unwin Hyman, Boston.</w:t>
            </w:r>
          </w:p>
          <w:p w:rsidR="008E7503" w:rsidRPr="009C6749" w:rsidRDefault="00C8307B" w:rsidP="009C6749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C6749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9C674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6749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9C674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BD23BB" w:rsidRPr="009C6749" w:rsidRDefault="001272D4" w:rsidP="009C6749">
            <w:pPr>
              <w:suppressAutoHyphens/>
              <w:spacing w:after="0" w:line="240" w:lineRule="auto"/>
              <w:rPr>
                <w:rFonts w:ascii="Verdana" w:hAnsi="Verdana"/>
                <w:sz w:val="20"/>
                <w:szCs w:val="20"/>
                <w:lang w:val="en-US" w:eastAsia="ar-SA"/>
              </w:rPr>
            </w:pPr>
            <w:r w:rsidRPr="009C6749">
              <w:rPr>
                <w:rFonts w:ascii="Verdana" w:hAnsi="Verdana"/>
                <w:sz w:val="20"/>
                <w:szCs w:val="20"/>
                <w:lang w:val="en-US" w:eastAsia="ar-SA"/>
              </w:rPr>
              <w:t>Miller, W., III 2007. Trace fossils. Concepts. Problems. Prospects. Elsevier, 611 pp.</w:t>
            </w:r>
          </w:p>
          <w:p w:rsidR="001272D4" w:rsidRPr="009C6749" w:rsidRDefault="001272D4" w:rsidP="009C6749">
            <w:pPr>
              <w:suppressAutoHyphens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Raczyński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 xml:space="preserve">, P.,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Peryt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 xml:space="preserve">, T. M. &amp; Strobel, W., 2017. Sedimentary and environmental history of the Late Permian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>Bonikowo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  <w:lang w:val="en-US"/>
              </w:rPr>
              <w:t xml:space="preserve"> Reef (Zechstein Limestone, Wuchiapingian), western Poland.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</w:rPr>
              <w:t>Journal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</w:rPr>
              <w:t xml:space="preserve"> of </w:t>
            </w:r>
            <w:proofErr w:type="spellStart"/>
            <w:r w:rsidRPr="009C6749">
              <w:rPr>
                <w:rFonts w:ascii="Verdana" w:hAnsi="Verdana" w:cs="Calibri"/>
                <w:sz w:val="20"/>
                <w:szCs w:val="20"/>
              </w:rPr>
              <w:t>Palaeogeography</w:t>
            </w:r>
            <w:proofErr w:type="spellEnd"/>
            <w:r w:rsidRPr="009C6749">
              <w:rPr>
                <w:rFonts w:ascii="Verdana" w:hAnsi="Verdana" w:cs="Calibri"/>
                <w:sz w:val="20"/>
                <w:szCs w:val="20"/>
              </w:rPr>
              <w:t>, 6: 183-205.</w:t>
            </w:r>
          </w:p>
        </w:tc>
      </w:tr>
      <w:tr w:rsidR="008E7503" w:rsidRPr="0069629C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12D4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12D4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12D4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9C6749" w:rsidRPr="00512D4E" w:rsidRDefault="009C67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85D1F" w:rsidRDefault="009C674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12D4E">
              <w:rPr>
                <w:rFonts w:ascii="Verdana" w:hAnsi="Verdana"/>
                <w:sz w:val="20"/>
                <w:szCs w:val="20"/>
              </w:rPr>
              <w:t xml:space="preserve">- egzamin pisemny (test): </w:t>
            </w:r>
            <w:r w:rsidR="00512D4E" w:rsidRPr="00512D4E">
              <w:rPr>
                <w:rFonts w:ascii="Verdana" w:hAnsi="Verdana"/>
                <w:sz w:val="20"/>
                <w:szCs w:val="20"/>
              </w:rPr>
              <w:t>K1-W01, K1_W04, K1_W05, K1_U11, K1-K06</w:t>
            </w:r>
            <w:r w:rsidR="00512D4E">
              <w:rPr>
                <w:rFonts w:ascii="Verdana" w:hAnsi="Verdana"/>
                <w:sz w:val="20"/>
                <w:szCs w:val="20"/>
              </w:rPr>
              <w:t>,</w:t>
            </w:r>
          </w:p>
          <w:p w:rsidR="00885D1F" w:rsidRPr="00512D4E" w:rsidRDefault="00885D1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sprawdziany pisemne: </w:t>
            </w:r>
            <w:r w:rsidRPr="00512D4E">
              <w:rPr>
                <w:rFonts w:ascii="Verdana" w:hAnsi="Verdana"/>
                <w:sz w:val="20"/>
                <w:szCs w:val="20"/>
              </w:rPr>
              <w:t>K1_W05, K1_W06,</w:t>
            </w:r>
          </w:p>
          <w:p w:rsidR="00512D4E" w:rsidRPr="00512D4E" w:rsidRDefault="00512D4E" w:rsidP="00512D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12D4E">
              <w:rPr>
                <w:rFonts w:ascii="Verdana" w:hAnsi="Verdana"/>
                <w:sz w:val="20"/>
                <w:szCs w:val="20"/>
              </w:rPr>
              <w:t>- przygotowanie wystąpienia ustnego (indywidualnego lub grupowego): K1_W03, K1_U12, K1_K01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9C6749" w:rsidRPr="00512D4E" w:rsidRDefault="00512D4E" w:rsidP="00512D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12D4E">
              <w:rPr>
                <w:rFonts w:ascii="Verdana" w:hAnsi="Verdana"/>
                <w:sz w:val="20"/>
                <w:szCs w:val="20"/>
              </w:rPr>
              <w:lastRenderedPageBreak/>
              <w:t>- przygotowanie i zrealizowanie projektu (indywidualnego lub grupowego): K1_W06, K1_U01, K1_U03, K1_U04, K1_K01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69629C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512D4E" w:rsidRPr="006012AC" w:rsidRDefault="00512D4E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885D1F" w:rsidRPr="006012AC" w:rsidRDefault="00885D1F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egzamin pisemny (test) - ocena pozytywna powyż</w:t>
            </w:r>
            <w:r w:rsidR="006012AC"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e</w:t>
            </w: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j 50% 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>poprawnych odpowiedzi</w:t>
            </w: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885D1F" w:rsidRPr="006012AC" w:rsidRDefault="00885D1F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12D4E" w:rsidRPr="006012AC" w:rsidRDefault="00512D4E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:rsidR="00512D4E" w:rsidRPr="006012AC" w:rsidRDefault="00512D4E" w:rsidP="00512D4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512D4E" w:rsidRDefault="006012AC" w:rsidP="00FD56D2">
            <w:pPr>
              <w:spacing w:after="0" w:line="240" w:lineRule="auto"/>
              <w:rPr>
                <w:rFonts w:ascii="Verdana" w:eastAsia="Times New Roman" w:hAnsi="Verdan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color w:val="FF0000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Pr="00FB4E30">
              <w:rPr>
                <w:rFonts w:ascii="Verdana" w:hAnsi="Verdana"/>
                <w:sz w:val="20"/>
                <w:szCs w:val="20"/>
              </w:rPr>
              <w:t>drabianie usprawiedliwionej nieobecności na ćwiczeniach - możliwe po wcześniejszej konsultacji z prowadzącym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 xml:space="preserve">sprawdziany pisemne - </w:t>
            </w:r>
            <w:r w:rsidR="006012AC"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pozytywna powyżej 50% 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>poprawnych odpowiedzi</w:t>
            </w:r>
            <w:r w:rsidR="006012AC" w:rsidRPr="006012AC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6012AC">
              <w:rPr>
                <w:rFonts w:ascii="Verdana" w:hAnsi="Verdana"/>
                <w:sz w:val="20"/>
                <w:szCs w:val="20"/>
              </w:rPr>
              <w:br/>
              <w:t>- wystąpienie ustne (indywidualne lub grupowe),</w:t>
            </w:r>
          </w:p>
          <w:p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>.</w:t>
            </w:r>
          </w:p>
          <w:p w:rsidR="009C6749" w:rsidRPr="0069629C" w:rsidRDefault="009C6749" w:rsidP="006012A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69629C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69629C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69629C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46</w:t>
            </w:r>
          </w:p>
          <w:p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wykład: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ćwiczenia: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:rsidR="001F623C" w:rsidRPr="006012AC" w:rsidRDefault="006012AC" w:rsidP="001F623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konsultacje: 4</w:t>
            </w:r>
          </w:p>
          <w:p w:rsidR="008E7503" w:rsidRPr="006012AC" w:rsidRDefault="006012A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6012AC" w:rsidP="001F623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69629C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="008E7503" w:rsidRPr="006012A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6012A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6012AC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6012AC" w:rsidRDefault="008E7503" w:rsidP="006012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1F623C" w:rsidRPr="006012A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1F623C" w:rsidP="006012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5</w:t>
            </w:r>
            <w:r w:rsidR="006012AC" w:rsidRPr="006012AC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69629C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1F623C" w:rsidP="001F623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102</w:t>
            </w:r>
          </w:p>
        </w:tc>
      </w:tr>
      <w:tr w:rsidR="008E7503" w:rsidRPr="0069629C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012A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012AC" w:rsidRDefault="001F623C" w:rsidP="001F623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012AC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000000" w:rsidRPr="0069629C" w:rsidRDefault="00000000">
      <w:pPr>
        <w:rPr>
          <w:color w:val="FF0000"/>
        </w:rPr>
      </w:pPr>
    </w:p>
    <w:sectPr w:rsidR="007D2D65" w:rsidRPr="0069629C" w:rsidSect="008A3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3041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272D4"/>
    <w:rsid w:val="001F623C"/>
    <w:rsid w:val="004053B5"/>
    <w:rsid w:val="004556E6"/>
    <w:rsid w:val="00512D4E"/>
    <w:rsid w:val="005663F6"/>
    <w:rsid w:val="0059089A"/>
    <w:rsid w:val="005B78DB"/>
    <w:rsid w:val="005D7DFD"/>
    <w:rsid w:val="005F1682"/>
    <w:rsid w:val="006012AC"/>
    <w:rsid w:val="006556AA"/>
    <w:rsid w:val="0069629C"/>
    <w:rsid w:val="006A06B2"/>
    <w:rsid w:val="006F450B"/>
    <w:rsid w:val="007624C2"/>
    <w:rsid w:val="008341AC"/>
    <w:rsid w:val="00885D1F"/>
    <w:rsid w:val="008A3427"/>
    <w:rsid w:val="008E05D9"/>
    <w:rsid w:val="008E7503"/>
    <w:rsid w:val="008F228B"/>
    <w:rsid w:val="00941E14"/>
    <w:rsid w:val="0099524F"/>
    <w:rsid w:val="009C6749"/>
    <w:rsid w:val="00A27AD7"/>
    <w:rsid w:val="00A66E97"/>
    <w:rsid w:val="00AD4516"/>
    <w:rsid w:val="00AF7ABB"/>
    <w:rsid w:val="00BB1CBF"/>
    <w:rsid w:val="00BD23BB"/>
    <w:rsid w:val="00C04E3A"/>
    <w:rsid w:val="00C22864"/>
    <w:rsid w:val="00C4552C"/>
    <w:rsid w:val="00C45F7A"/>
    <w:rsid w:val="00C6323D"/>
    <w:rsid w:val="00C650FA"/>
    <w:rsid w:val="00C8307B"/>
    <w:rsid w:val="00D64DC7"/>
    <w:rsid w:val="00DA0B3E"/>
    <w:rsid w:val="00E8100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60FEA"/>
  <w15:docId w15:val="{114CD471-F624-4588-8FB7-0D793127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6F45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F45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1148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15</cp:revision>
  <dcterms:created xsi:type="dcterms:W3CDTF">2019-04-23T20:05:00Z</dcterms:created>
  <dcterms:modified xsi:type="dcterms:W3CDTF">2023-08-23T14:38:00Z</dcterms:modified>
</cp:coreProperties>
</file>